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8A528" w14:textId="77777777" w:rsidR="001472DE" w:rsidRDefault="001472DE" w:rsidP="00E9080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4BEB898B" w14:textId="77777777" w:rsidR="001472DE" w:rsidRDefault="001472DE" w:rsidP="00E9080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72315EE0" w14:textId="77777777" w:rsidR="001472DE" w:rsidRDefault="001472DE" w:rsidP="00E9080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2DDC6D77" w14:textId="4B5718EE" w:rsidR="00E9080D" w:rsidRPr="001472DE" w:rsidRDefault="00E9080D" w:rsidP="001472DE">
      <w:pPr>
        <w:spacing w:before="0"/>
        <w:jc w:val="center"/>
        <w:rPr>
          <w:rFonts w:ascii="Arial" w:hAnsi="Arial" w:cs="Arial"/>
          <w:b/>
          <w:color w:val="002060"/>
          <w:sz w:val="28"/>
          <w:szCs w:val="22"/>
        </w:rPr>
      </w:pPr>
      <w:r w:rsidRPr="001472DE">
        <w:rPr>
          <w:rFonts w:ascii="Arial" w:hAnsi="Arial" w:cs="Arial"/>
          <w:b/>
          <w:color w:val="002060"/>
          <w:sz w:val="28"/>
          <w:szCs w:val="22"/>
        </w:rPr>
        <w:t>Phase candidatures</w:t>
      </w:r>
      <w:r w:rsidR="00861FCC">
        <w:rPr>
          <w:rFonts w:ascii="Arial" w:hAnsi="Arial" w:cs="Arial"/>
          <w:b/>
          <w:color w:val="002060"/>
          <w:sz w:val="28"/>
          <w:szCs w:val="22"/>
        </w:rPr>
        <w:t xml:space="preserve"> (entreprises groupées)</w:t>
      </w:r>
      <w:r w:rsidRPr="001472DE">
        <w:rPr>
          <w:rFonts w:ascii="Arial" w:hAnsi="Arial" w:cs="Arial"/>
          <w:b/>
          <w:color w:val="002060"/>
          <w:sz w:val="28"/>
          <w:szCs w:val="22"/>
        </w:rPr>
        <w:t xml:space="preserve"> – Tableau</w:t>
      </w:r>
      <w:r w:rsidR="006A5A21" w:rsidRPr="001472DE">
        <w:rPr>
          <w:rFonts w:ascii="Arial" w:hAnsi="Arial" w:cs="Arial"/>
          <w:b/>
          <w:color w:val="002060"/>
          <w:sz w:val="28"/>
          <w:szCs w:val="22"/>
        </w:rPr>
        <w:t>x</w:t>
      </w:r>
      <w:r w:rsidRPr="001472DE">
        <w:rPr>
          <w:rFonts w:ascii="Arial" w:hAnsi="Arial" w:cs="Arial"/>
          <w:b/>
          <w:color w:val="002060"/>
          <w:sz w:val="28"/>
          <w:szCs w:val="22"/>
        </w:rPr>
        <w:t xml:space="preserve"> de présentation </w:t>
      </w:r>
      <w:r w:rsidR="00861FCC">
        <w:rPr>
          <w:rFonts w:ascii="Arial" w:hAnsi="Arial" w:cs="Arial"/>
          <w:b/>
          <w:color w:val="002060"/>
          <w:sz w:val="28"/>
          <w:szCs w:val="22"/>
        </w:rPr>
        <w:t xml:space="preserve">synthétique </w:t>
      </w:r>
      <w:r w:rsidRPr="001472DE">
        <w:rPr>
          <w:rFonts w:ascii="Arial" w:hAnsi="Arial" w:cs="Arial"/>
          <w:b/>
          <w:color w:val="002060"/>
          <w:sz w:val="28"/>
          <w:szCs w:val="22"/>
        </w:rPr>
        <w:t>du groupement candidat</w:t>
      </w:r>
    </w:p>
    <w:p w14:paraId="7C604A17" w14:textId="7891C1E4" w:rsidR="00E9080D" w:rsidRPr="001472DE" w:rsidRDefault="00E9080D" w:rsidP="0098457E">
      <w:pPr>
        <w:spacing w:before="0" w:after="240"/>
        <w:rPr>
          <w:rFonts w:ascii="Arial" w:hAnsi="Arial" w:cs="Arial"/>
          <w:szCs w:val="22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6521"/>
      </w:tblGrid>
      <w:tr w:rsidR="001472DE" w:rsidRPr="001472DE" w14:paraId="50B405C7" w14:textId="77777777" w:rsidTr="00673540">
        <w:trPr>
          <w:trHeight w:val="340"/>
        </w:trPr>
        <w:tc>
          <w:tcPr>
            <w:tcW w:w="1704" w:type="dxa"/>
            <w:vMerge w:val="restart"/>
            <w:shd w:val="clear" w:color="auto" w:fill="002060"/>
            <w:vAlign w:val="center"/>
          </w:tcPr>
          <w:p w14:paraId="7C8F6270" w14:textId="46BC5811" w:rsidR="001472DE" w:rsidRPr="001472DE" w:rsidRDefault="001472DE" w:rsidP="00DF7C6B">
            <w:pPr>
              <w:spacing w:before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1472DE">
              <w:rPr>
                <w:rFonts w:ascii="Arial" w:hAnsi="Arial" w:cs="Arial"/>
                <w:b/>
                <w:color w:val="FFFFFF" w:themeColor="background1"/>
              </w:rPr>
              <w:t>MANDATAIRE</w:t>
            </w:r>
          </w:p>
        </w:tc>
        <w:tc>
          <w:tcPr>
            <w:tcW w:w="2694" w:type="dxa"/>
            <w:shd w:val="clear" w:color="auto" w:fill="0070C0"/>
            <w:vAlign w:val="center"/>
          </w:tcPr>
          <w:p w14:paraId="23C06404" w14:textId="1694ABBF" w:rsidR="001472DE" w:rsidRPr="001472DE" w:rsidRDefault="001472DE" w:rsidP="00DF7C6B">
            <w:pPr>
              <w:spacing w:before="0"/>
              <w:jc w:val="left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 xml:space="preserve">Nom </w:t>
            </w:r>
            <w:r w:rsidR="00861FCC">
              <w:rPr>
                <w:rFonts w:ascii="Arial" w:hAnsi="Arial" w:cs="Arial"/>
                <w:color w:val="FFFFFF" w:themeColor="background1"/>
              </w:rPr>
              <w:t xml:space="preserve">de l’entreprise </w:t>
            </w:r>
            <w:r w:rsidRPr="001472DE">
              <w:rPr>
                <w:rFonts w:ascii="Arial" w:hAnsi="Arial" w:cs="Arial"/>
                <w:color w:val="FFFFFF" w:themeColor="background1"/>
              </w:rPr>
              <w:t>ou raison sociale</w:t>
            </w:r>
          </w:p>
        </w:tc>
        <w:tc>
          <w:tcPr>
            <w:tcW w:w="2976" w:type="dxa"/>
            <w:shd w:val="clear" w:color="auto" w:fill="0070C0"/>
            <w:vAlign w:val="center"/>
          </w:tcPr>
          <w:p w14:paraId="67CBDCE5" w14:textId="77777777" w:rsidR="001472DE" w:rsidRDefault="001472DE" w:rsidP="00673540">
            <w:pPr>
              <w:spacing w:before="0"/>
              <w:rPr>
                <w:rFonts w:ascii="Arial" w:hAnsi="Arial" w:cs="Arial"/>
                <w:bCs/>
                <w:color w:val="FFFFFF" w:themeColor="background1"/>
              </w:rPr>
            </w:pPr>
            <w:r w:rsidRPr="001472DE">
              <w:rPr>
                <w:rFonts w:ascii="Arial" w:hAnsi="Arial" w:cs="Arial"/>
                <w:bCs/>
                <w:color w:val="FFFFFF" w:themeColor="background1"/>
              </w:rPr>
              <w:t>Compétence(s) portée(s)</w:t>
            </w:r>
          </w:p>
          <w:p w14:paraId="26C9B4B6" w14:textId="1C9C41E9" w:rsidR="001472DE" w:rsidRPr="001472DE" w:rsidRDefault="001472DE" w:rsidP="00673540">
            <w:pPr>
              <w:spacing w:before="0"/>
              <w:rPr>
                <w:rFonts w:ascii="Arial" w:hAnsi="Arial" w:cs="Arial"/>
                <w:bCs/>
                <w:color w:val="FFFFFF" w:themeColor="background1"/>
              </w:rPr>
            </w:pPr>
            <w:r>
              <w:rPr>
                <w:rFonts w:ascii="Arial" w:hAnsi="Arial" w:cs="Arial"/>
                <w:bCs/>
                <w:color w:val="FFFFFF" w:themeColor="background1"/>
              </w:rPr>
              <w:t xml:space="preserve">Au regard des compétences mentionnées à l’article </w:t>
            </w:r>
            <w:r w:rsidR="00861FCC">
              <w:rPr>
                <w:rFonts w:ascii="Arial" w:hAnsi="Arial" w:cs="Arial"/>
                <w:bCs/>
                <w:color w:val="FFFFFF" w:themeColor="background1"/>
              </w:rPr>
              <w:t>3.3.1</w:t>
            </w:r>
            <w:r w:rsidR="00673540">
              <w:rPr>
                <w:rFonts w:ascii="Arial" w:hAnsi="Arial" w:cs="Arial"/>
                <w:bCs/>
                <w:color w:val="FFFFFF" w:themeColor="background1"/>
              </w:rPr>
              <w:t xml:space="preserve"> </w:t>
            </w:r>
            <w:r w:rsidR="00861FCC">
              <w:rPr>
                <w:rFonts w:ascii="Arial" w:hAnsi="Arial" w:cs="Arial"/>
                <w:bCs/>
                <w:color w:val="FFFFFF" w:themeColor="background1"/>
              </w:rPr>
              <w:t>du CCTP</w:t>
            </w:r>
            <w:r w:rsidR="00673540">
              <w:rPr>
                <w:rFonts w:ascii="Arial" w:hAnsi="Arial" w:cs="Arial"/>
                <w:bCs/>
                <w:color w:val="FFFFFF" w:themeColor="background1"/>
              </w:rPr>
              <w:t xml:space="preserve"> (reprendre la liste)</w:t>
            </w:r>
          </w:p>
        </w:tc>
        <w:tc>
          <w:tcPr>
            <w:tcW w:w="6521" w:type="dxa"/>
            <w:shd w:val="clear" w:color="auto" w:fill="0070C0"/>
            <w:vAlign w:val="center"/>
          </w:tcPr>
          <w:p w14:paraId="1622D0E1" w14:textId="31995891" w:rsidR="001472DE" w:rsidRPr="001472DE" w:rsidRDefault="001472DE" w:rsidP="00DF7C6B">
            <w:pPr>
              <w:spacing w:before="0"/>
              <w:jc w:val="left"/>
              <w:rPr>
                <w:rFonts w:ascii="Arial" w:hAnsi="Arial" w:cs="Arial"/>
                <w:bCs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 xml:space="preserve">Adresse </w:t>
            </w:r>
          </w:p>
        </w:tc>
      </w:tr>
      <w:tr w:rsidR="001472DE" w:rsidRPr="001472DE" w14:paraId="6B841665" w14:textId="77777777" w:rsidTr="00673540">
        <w:trPr>
          <w:trHeight w:val="454"/>
        </w:trPr>
        <w:tc>
          <w:tcPr>
            <w:tcW w:w="1704" w:type="dxa"/>
            <w:vMerge/>
            <w:shd w:val="clear" w:color="auto" w:fill="002060"/>
          </w:tcPr>
          <w:p w14:paraId="254E8C6B" w14:textId="084B2AF9" w:rsidR="001472DE" w:rsidRPr="001472DE" w:rsidRDefault="001472DE" w:rsidP="00D7064D">
            <w:pPr>
              <w:spacing w:befor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Align w:val="center"/>
          </w:tcPr>
          <w:p w14:paraId="516DB8A4" w14:textId="5613FD2F" w:rsidR="001472DE" w:rsidRPr="001472DE" w:rsidRDefault="001472DE" w:rsidP="00D7064D">
            <w:pPr>
              <w:spacing w:before="0"/>
              <w:jc w:val="left"/>
              <w:rPr>
                <w:rFonts w:ascii="Arial" w:hAnsi="Arial" w:cs="Arial"/>
                <w:b/>
                <w:highlight w:val="yellow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79514843" w14:textId="08293032" w:rsidR="001472DE" w:rsidRPr="001472DE" w:rsidRDefault="001472DE" w:rsidP="00D7064D">
            <w:pPr>
              <w:spacing w:before="0"/>
              <w:jc w:val="left"/>
              <w:rPr>
                <w:rFonts w:ascii="Arial" w:hAnsi="Arial" w:cs="Arial"/>
                <w:bCs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572CC4BB" w14:textId="52D48252" w:rsidR="001472DE" w:rsidRPr="001472DE" w:rsidRDefault="001472DE" w:rsidP="00D7064D">
            <w:pPr>
              <w:spacing w:before="0"/>
              <w:jc w:val="left"/>
              <w:rPr>
                <w:rFonts w:ascii="Arial" w:hAnsi="Arial" w:cs="Arial"/>
                <w:bCs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</w:tbl>
    <w:p w14:paraId="18FACA30" w14:textId="77777777" w:rsidR="00A862BB" w:rsidRPr="001472DE" w:rsidRDefault="00A862BB" w:rsidP="00A862BB">
      <w:pPr>
        <w:spacing w:before="0"/>
        <w:rPr>
          <w:rFonts w:ascii="Arial" w:hAnsi="Arial" w:cs="Arial"/>
          <w:sz w:val="16"/>
          <w:szCs w:val="16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6521"/>
      </w:tblGrid>
      <w:tr w:rsidR="00DF7C6B" w:rsidRPr="001472DE" w14:paraId="0F9FAB8D" w14:textId="77777777" w:rsidTr="00673540">
        <w:trPr>
          <w:trHeight w:val="340"/>
        </w:trPr>
        <w:tc>
          <w:tcPr>
            <w:tcW w:w="1704" w:type="dxa"/>
            <w:shd w:val="clear" w:color="auto" w:fill="002060"/>
            <w:vAlign w:val="center"/>
          </w:tcPr>
          <w:p w14:paraId="641EF35B" w14:textId="248D8E41" w:rsidR="005C2A7A" w:rsidRPr="001472DE" w:rsidRDefault="005C2A7A" w:rsidP="00952AEA">
            <w:pPr>
              <w:spacing w:before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b/>
                <w:color w:val="FFFFFF" w:themeColor="background1"/>
              </w:rPr>
              <w:t>COTRAITANTS</w:t>
            </w:r>
            <w:r w:rsidR="00B22EF4">
              <w:rPr>
                <w:rStyle w:val="Appelnotedebasdep"/>
                <w:rFonts w:ascii="Arial" w:hAnsi="Arial" w:cs="Arial"/>
                <w:b/>
                <w:color w:val="FFFFFF" w:themeColor="background1"/>
              </w:rPr>
              <w:footnoteReference w:id="1"/>
            </w:r>
          </w:p>
        </w:tc>
        <w:tc>
          <w:tcPr>
            <w:tcW w:w="2694" w:type="dxa"/>
            <w:shd w:val="clear" w:color="auto" w:fill="0070C0"/>
            <w:vAlign w:val="center"/>
          </w:tcPr>
          <w:p w14:paraId="26686F07" w14:textId="7DA9DC36" w:rsidR="005C2A7A" w:rsidRPr="001472DE" w:rsidRDefault="005C2A7A" w:rsidP="00983FC7">
            <w:pPr>
              <w:spacing w:before="0"/>
              <w:jc w:val="left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 xml:space="preserve">Nom </w:t>
            </w:r>
            <w:r w:rsidR="00861FCC" w:rsidRPr="00861FCC">
              <w:rPr>
                <w:rFonts w:ascii="Arial" w:hAnsi="Arial" w:cs="Arial"/>
                <w:color w:val="FFFFFF" w:themeColor="background1"/>
              </w:rPr>
              <w:t xml:space="preserve">de l’entreprise </w:t>
            </w:r>
            <w:r w:rsidRPr="001472DE">
              <w:rPr>
                <w:rFonts w:ascii="Arial" w:hAnsi="Arial" w:cs="Arial"/>
                <w:color w:val="FFFFFF" w:themeColor="background1"/>
              </w:rPr>
              <w:t>ou raison sociale</w:t>
            </w:r>
          </w:p>
        </w:tc>
        <w:tc>
          <w:tcPr>
            <w:tcW w:w="2976" w:type="dxa"/>
            <w:shd w:val="clear" w:color="auto" w:fill="0070C0"/>
            <w:vAlign w:val="center"/>
          </w:tcPr>
          <w:p w14:paraId="22037D2F" w14:textId="77777777" w:rsidR="005C2A7A" w:rsidRDefault="005C2A7A" w:rsidP="00673540">
            <w:pPr>
              <w:spacing w:before="0"/>
              <w:rPr>
                <w:rFonts w:ascii="Arial" w:hAnsi="Arial" w:cs="Arial"/>
                <w:bCs/>
                <w:color w:val="FFFFFF" w:themeColor="background1"/>
              </w:rPr>
            </w:pPr>
            <w:r w:rsidRPr="001472DE">
              <w:rPr>
                <w:rFonts w:ascii="Arial" w:hAnsi="Arial" w:cs="Arial"/>
                <w:bCs/>
                <w:color w:val="FFFFFF" w:themeColor="background1"/>
              </w:rPr>
              <w:t xml:space="preserve">Compétence(s) </w:t>
            </w:r>
            <w:r w:rsidR="00952AEA" w:rsidRPr="001472DE">
              <w:rPr>
                <w:rFonts w:ascii="Arial" w:hAnsi="Arial" w:cs="Arial"/>
                <w:bCs/>
                <w:color w:val="FFFFFF" w:themeColor="background1"/>
              </w:rPr>
              <w:t>portée</w:t>
            </w:r>
            <w:r w:rsidR="00A862BB" w:rsidRPr="001472DE">
              <w:rPr>
                <w:rFonts w:ascii="Arial" w:hAnsi="Arial" w:cs="Arial"/>
                <w:bCs/>
                <w:color w:val="FFFFFF" w:themeColor="background1"/>
              </w:rPr>
              <w:t>(</w:t>
            </w:r>
            <w:r w:rsidR="00952AEA" w:rsidRPr="001472DE">
              <w:rPr>
                <w:rFonts w:ascii="Arial" w:hAnsi="Arial" w:cs="Arial"/>
                <w:bCs/>
                <w:color w:val="FFFFFF" w:themeColor="background1"/>
              </w:rPr>
              <w:t>s</w:t>
            </w:r>
            <w:r w:rsidR="00A862BB" w:rsidRPr="001472DE">
              <w:rPr>
                <w:rFonts w:ascii="Arial" w:hAnsi="Arial" w:cs="Arial"/>
                <w:bCs/>
                <w:color w:val="FFFFFF" w:themeColor="background1"/>
              </w:rPr>
              <w:t>)</w:t>
            </w:r>
          </w:p>
          <w:p w14:paraId="0F782DEC" w14:textId="7D686397" w:rsidR="00673540" w:rsidRPr="001472DE" w:rsidRDefault="00673540" w:rsidP="00673540">
            <w:pPr>
              <w:spacing w:before="0"/>
              <w:rPr>
                <w:rFonts w:ascii="Arial" w:hAnsi="Arial" w:cs="Arial"/>
                <w:bCs/>
                <w:color w:val="FFFFFF" w:themeColor="background1"/>
              </w:rPr>
            </w:pPr>
            <w:r w:rsidRPr="00673540">
              <w:rPr>
                <w:rFonts w:ascii="Arial" w:hAnsi="Arial" w:cs="Arial"/>
                <w:bCs/>
                <w:color w:val="FFFFFF" w:themeColor="background1"/>
              </w:rPr>
              <w:t xml:space="preserve">Au regard des compétences mentionnées à l’article </w:t>
            </w:r>
            <w:r w:rsidR="00861FCC" w:rsidRPr="00861FCC">
              <w:rPr>
                <w:rFonts w:ascii="Arial" w:hAnsi="Arial" w:cs="Arial"/>
                <w:bCs/>
                <w:color w:val="FFFFFF" w:themeColor="background1"/>
              </w:rPr>
              <w:t>3.3.1 du CCTP (reprendre la liste)</w:t>
            </w:r>
          </w:p>
        </w:tc>
        <w:tc>
          <w:tcPr>
            <w:tcW w:w="6521" w:type="dxa"/>
            <w:shd w:val="clear" w:color="auto" w:fill="0070C0"/>
            <w:vAlign w:val="center"/>
          </w:tcPr>
          <w:p w14:paraId="10866A10" w14:textId="28C18D45" w:rsidR="005C2A7A" w:rsidRPr="001472DE" w:rsidRDefault="005C2A7A" w:rsidP="00983FC7">
            <w:pPr>
              <w:spacing w:before="0"/>
              <w:jc w:val="left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 xml:space="preserve">Adresse </w:t>
            </w:r>
          </w:p>
        </w:tc>
      </w:tr>
      <w:tr w:rsidR="00DF7C6B" w:rsidRPr="001472DE" w14:paraId="1BB09AFE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B84FB7D" w14:textId="77777777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94" w:type="dxa"/>
            <w:vAlign w:val="center"/>
          </w:tcPr>
          <w:p w14:paraId="37B0DE40" w14:textId="52C4D7EF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74B1033" w14:textId="1B35D66E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35B92AED" w14:textId="1282E887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3017065E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6136D465" w14:textId="77777777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94" w:type="dxa"/>
            <w:vAlign w:val="center"/>
          </w:tcPr>
          <w:p w14:paraId="0F7F0388" w14:textId="649CC3A3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6B72DE8" w14:textId="7B6FF800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0C68EB49" w14:textId="431F4D5F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27B595A7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E5C1C7C" w14:textId="77777777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94" w:type="dxa"/>
            <w:vAlign w:val="center"/>
          </w:tcPr>
          <w:p w14:paraId="2EBDC72B" w14:textId="6D0A3FEB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418E9BDB" w14:textId="118A0121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16FDF53B" w14:textId="22E8168C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66C2DB4F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C3AEA80" w14:textId="77777777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694" w:type="dxa"/>
            <w:vAlign w:val="center"/>
          </w:tcPr>
          <w:p w14:paraId="7B433199" w14:textId="3D43164E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5BD2B996" w14:textId="7659FC77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3E2684D6" w14:textId="3CB5B4F4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49777847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5C64502C" w14:textId="77777777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694" w:type="dxa"/>
            <w:vAlign w:val="center"/>
          </w:tcPr>
          <w:p w14:paraId="0F648619" w14:textId="51BB7298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E7925F4" w14:textId="75376B3F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28B1D650" w14:textId="21EBC20B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2D1EBC8A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5AB70DBB" w14:textId="472CDB06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694" w:type="dxa"/>
            <w:vAlign w:val="center"/>
          </w:tcPr>
          <w:p w14:paraId="3B969AA5" w14:textId="1F281D45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BB7925F" w14:textId="6A1A4034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C770599" w14:textId="6C7FEBD2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DF7C6B" w:rsidRPr="001472DE" w14:paraId="503546E0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7313169" w14:textId="1EDB4D5F" w:rsidR="00DF7C6B" w:rsidRPr="001472DE" w:rsidRDefault="00DF7C6B" w:rsidP="00983FC7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lastRenderedPageBreak/>
              <w:t>7</w:t>
            </w:r>
          </w:p>
        </w:tc>
        <w:tc>
          <w:tcPr>
            <w:tcW w:w="2694" w:type="dxa"/>
            <w:vAlign w:val="center"/>
          </w:tcPr>
          <w:p w14:paraId="354177E4" w14:textId="60F790B1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2BA12B4A" w14:textId="0C1DEF86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10677F8" w14:textId="0286D09A" w:rsidR="00DF7C6B" w:rsidRPr="001472DE" w:rsidRDefault="00DF7C6B" w:rsidP="00983FC7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</w:tbl>
    <w:p w14:paraId="2DA4D48F" w14:textId="682945F5" w:rsidR="002579C4" w:rsidRDefault="002579C4" w:rsidP="000746A6">
      <w:pPr>
        <w:spacing w:before="0"/>
        <w:rPr>
          <w:rFonts w:ascii="Arial" w:hAnsi="Arial" w:cs="Arial"/>
          <w:sz w:val="16"/>
          <w:szCs w:val="16"/>
        </w:rPr>
      </w:pPr>
    </w:p>
    <w:p w14:paraId="7E795323" w14:textId="77777777" w:rsidR="001472DE" w:rsidRDefault="001472DE" w:rsidP="000746A6">
      <w:pPr>
        <w:spacing w:before="0"/>
        <w:rPr>
          <w:rFonts w:ascii="Arial" w:hAnsi="Arial" w:cs="Arial"/>
          <w:sz w:val="16"/>
          <w:szCs w:val="16"/>
        </w:rPr>
      </w:pPr>
    </w:p>
    <w:p w14:paraId="5D00D54B" w14:textId="77777777" w:rsidR="001472DE" w:rsidRPr="001472DE" w:rsidRDefault="001472DE" w:rsidP="000746A6">
      <w:pPr>
        <w:spacing w:before="0"/>
        <w:rPr>
          <w:rFonts w:ascii="Arial" w:hAnsi="Arial" w:cs="Arial"/>
          <w:sz w:val="16"/>
          <w:szCs w:val="16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6521"/>
      </w:tblGrid>
      <w:tr w:rsidR="000746A6" w:rsidRPr="001472DE" w14:paraId="687A527D" w14:textId="77777777" w:rsidTr="00673540">
        <w:trPr>
          <w:trHeight w:val="340"/>
        </w:trPr>
        <w:tc>
          <w:tcPr>
            <w:tcW w:w="1704" w:type="dxa"/>
            <w:shd w:val="clear" w:color="auto" w:fill="002060"/>
            <w:vAlign w:val="center"/>
          </w:tcPr>
          <w:p w14:paraId="13CCA2CC" w14:textId="1E061B14" w:rsidR="000746A6" w:rsidRPr="001472DE" w:rsidRDefault="000746A6" w:rsidP="001763EF">
            <w:pPr>
              <w:spacing w:before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b/>
                <w:color w:val="FFFFFF" w:themeColor="background1"/>
              </w:rPr>
              <w:t>SOUS-TRAITANTS</w:t>
            </w:r>
            <w:r w:rsidR="00B22EF4">
              <w:rPr>
                <w:rStyle w:val="Appelnotedebasdep"/>
                <w:rFonts w:ascii="Arial" w:hAnsi="Arial" w:cs="Arial"/>
                <w:b/>
                <w:color w:val="FFFFFF" w:themeColor="background1"/>
              </w:rPr>
              <w:footnoteReference w:id="2"/>
            </w:r>
          </w:p>
        </w:tc>
        <w:tc>
          <w:tcPr>
            <w:tcW w:w="2694" w:type="dxa"/>
            <w:shd w:val="clear" w:color="auto" w:fill="0070C0"/>
            <w:vAlign w:val="center"/>
          </w:tcPr>
          <w:p w14:paraId="2C8E2EB9" w14:textId="77331497" w:rsidR="000746A6" w:rsidRPr="001472DE" w:rsidRDefault="000746A6" w:rsidP="001763EF">
            <w:pPr>
              <w:spacing w:before="0"/>
              <w:jc w:val="left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 xml:space="preserve">Nom </w:t>
            </w:r>
            <w:r w:rsidR="00861FCC" w:rsidRPr="00861FCC">
              <w:rPr>
                <w:rFonts w:ascii="Arial" w:hAnsi="Arial" w:cs="Arial"/>
                <w:color w:val="FFFFFF" w:themeColor="background1"/>
              </w:rPr>
              <w:t xml:space="preserve">de l’entreprise </w:t>
            </w:r>
            <w:r w:rsidRPr="001472DE">
              <w:rPr>
                <w:rFonts w:ascii="Arial" w:hAnsi="Arial" w:cs="Arial"/>
                <w:color w:val="FFFFFF" w:themeColor="background1"/>
              </w:rPr>
              <w:t>ou raison sociale</w:t>
            </w:r>
          </w:p>
        </w:tc>
        <w:tc>
          <w:tcPr>
            <w:tcW w:w="2976" w:type="dxa"/>
            <w:shd w:val="clear" w:color="auto" w:fill="0070C0"/>
            <w:vAlign w:val="center"/>
          </w:tcPr>
          <w:p w14:paraId="65A3350A" w14:textId="64F896AB" w:rsidR="000746A6" w:rsidRPr="001472DE" w:rsidRDefault="00673540" w:rsidP="001763EF">
            <w:pPr>
              <w:spacing w:before="0"/>
              <w:jc w:val="left"/>
              <w:rPr>
                <w:rFonts w:ascii="Arial" w:hAnsi="Arial" w:cs="Arial"/>
                <w:bCs/>
                <w:color w:val="FFFFFF" w:themeColor="background1"/>
              </w:rPr>
            </w:pPr>
            <w:r w:rsidRPr="00673540">
              <w:rPr>
                <w:rFonts w:ascii="Arial" w:hAnsi="Arial" w:cs="Arial"/>
                <w:bCs/>
                <w:color w:val="FFFFFF" w:themeColor="background1"/>
              </w:rPr>
              <w:t xml:space="preserve">Au regard des compétences mentionnées à l’article </w:t>
            </w:r>
            <w:r w:rsidR="00861FCC" w:rsidRPr="00861FCC">
              <w:rPr>
                <w:rFonts w:ascii="Arial" w:hAnsi="Arial" w:cs="Arial"/>
                <w:bCs/>
                <w:color w:val="FFFFFF" w:themeColor="background1"/>
              </w:rPr>
              <w:t>3.3.1 du CCTP (reprendre la liste)</w:t>
            </w:r>
          </w:p>
        </w:tc>
        <w:tc>
          <w:tcPr>
            <w:tcW w:w="6521" w:type="dxa"/>
            <w:shd w:val="clear" w:color="auto" w:fill="0070C0"/>
            <w:vAlign w:val="center"/>
          </w:tcPr>
          <w:p w14:paraId="4136A590" w14:textId="77777777" w:rsidR="000746A6" w:rsidRPr="001472DE" w:rsidRDefault="000746A6" w:rsidP="001763EF">
            <w:pPr>
              <w:spacing w:before="0"/>
              <w:jc w:val="left"/>
              <w:rPr>
                <w:rFonts w:ascii="Arial" w:hAnsi="Arial" w:cs="Arial"/>
                <w:color w:val="FFFFFF" w:themeColor="background1"/>
              </w:rPr>
            </w:pPr>
            <w:r w:rsidRPr="001472DE">
              <w:rPr>
                <w:rFonts w:ascii="Arial" w:hAnsi="Arial" w:cs="Arial"/>
                <w:color w:val="FFFFFF" w:themeColor="background1"/>
              </w:rPr>
              <w:t>Adresse physique</w:t>
            </w:r>
          </w:p>
        </w:tc>
      </w:tr>
      <w:tr w:rsidR="000746A6" w:rsidRPr="001472DE" w14:paraId="3C8684EC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37BB62B2" w14:textId="77777777" w:rsidR="000746A6" w:rsidRPr="001472DE" w:rsidRDefault="000746A6" w:rsidP="001763EF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94" w:type="dxa"/>
            <w:vAlign w:val="center"/>
          </w:tcPr>
          <w:p w14:paraId="2AC625F9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0EAB9D19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8B6812D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0746A6" w:rsidRPr="001472DE" w14:paraId="5E6E5489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0FA628F4" w14:textId="77777777" w:rsidR="000746A6" w:rsidRPr="001472DE" w:rsidRDefault="000746A6" w:rsidP="001763EF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94" w:type="dxa"/>
            <w:vAlign w:val="center"/>
          </w:tcPr>
          <w:p w14:paraId="747DDC99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B84D01F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5130F686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  <w:tr w:rsidR="000746A6" w:rsidRPr="001472DE" w14:paraId="53CE6F1F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49ADEE26" w14:textId="77777777" w:rsidR="000746A6" w:rsidRPr="001472DE" w:rsidRDefault="000746A6" w:rsidP="001763EF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1472D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94" w:type="dxa"/>
            <w:vAlign w:val="center"/>
          </w:tcPr>
          <w:p w14:paraId="3096149A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08A127E6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29844EC4" w14:textId="77777777" w:rsidR="000746A6" w:rsidRPr="001472DE" w:rsidRDefault="000746A6" w:rsidP="001763EF">
            <w:pPr>
              <w:spacing w:before="0"/>
              <w:rPr>
                <w:rFonts w:ascii="Arial" w:hAnsi="Arial" w:cs="Arial"/>
              </w:rPr>
            </w:pPr>
            <w:r w:rsidRPr="001472DE">
              <w:rPr>
                <w:rFonts w:ascii="Arial" w:hAnsi="Arial" w:cs="Arial"/>
                <w:bCs/>
                <w:highlight w:val="yellow"/>
              </w:rPr>
              <w:t>À compléter</w:t>
            </w:r>
          </w:p>
        </w:tc>
      </w:tr>
    </w:tbl>
    <w:p w14:paraId="126DA7D7" w14:textId="77777777" w:rsidR="000746A6" w:rsidRPr="001472DE" w:rsidRDefault="000746A6" w:rsidP="005C2A7A">
      <w:pPr>
        <w:spacing w:after="60"/>
        <w:rPr>
          <w:rFonts w:ascii="Arial" w:hAnsi="Arial" w:cs="Arial"/>
          <w:sz w:val="16"/>
          <w:szCs w:val="16"/>
        </w:rPr>
      </w:pPr>
    </w:p>
    <w:p w14:paraId="4531B9AD" w14:textId="15B882AA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688842CD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5D3474E0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57726B6E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46F5C641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336487F9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39575415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7B4BF987" w14:textId="29A0C196" w:rsidR="00673540" w:rsidRDefault="00B22EF4" w:rsidP="00B22EF4">
      <w:pPr>
        <w:widowControl w:val="0"/>
        <w:tabs>
          <w:tab w:val="left" w:pos="1700"/>
        </w:tabs>
        <w:spacing w:before="0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D08DC7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71467C55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3EF70EDE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1A9611BB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60C35907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18E90A33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4A302F55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260009D5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315D0DDF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018E3C6E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p w14:paraId="49825FA9" w14:textId="77777777" w:rsidR="00673540" w:rsidRDefault="00673540" w:rsidP="00673540">
      <w:pPr>
        <w:widowControl w:val="0"/>
        <w:spacing w:before="0"/>
        <w:jc w:val="left"/>
        <w:rPr>
          <w:rFonts w:ascii="Arial" w:hAnsi="Arial" w:cs="Arial"/>
        </w:rPr>
      </w:pPr>
    </w:p>
    <w:sectPr w:rsidR="00673540" w:rsidSect="00DB74AA">
      <w:headerReference w:type="default" r:id="rId11"/>
      <w:footerReference w:type="default" r:id="rId12"/>
      <w:pgSz w:w="16838" w:h="11906" w:orient="landscape" w:code="9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671EF" w14:textId="77777777" w:rsidR="00DB74AA" w:rsidRDefault="00DB74AA">
      <w:r>
        <w:separator/>
      </w:r>
    </w:p>
    <w:p w14:paraId="4A3DC048" w14:textId="77777777" w:rsidR="00DB74AA" w:rsidRDefault="00DB74AA"/>
  </w:endnote>
  <w:endnote w:type="continuationSeparator" w:id="0">
    <w:p w14:paraId="1459D4C8" w14:textId="77777777" w:rsidR="00DB74AA" w:rsidRDefault="00DB74AA">
      <w:r>
        <w:continuationSeparator/>
      </w:r>
    </w:p>
    <w:p w14:paraId="5544A93D" w14:textId="77777777" w:rsidR="00DB74AA" w:rsidRDefault="00DB7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22B6E" w14:textId="77777777" w:rsidR="001472DE" w:rsidRPr="001472DE" w:rsidRDefault="001472DE" w:rsidP="001472DE">
    <w:pPr>
      <w:spacing w:before="0" w:line="180" w:lineRule="exact"/>
      <w:rPr>
        <w:rFonts w:ascii="Arial" w:hAnsi="Arial"/>
        <w:b/>
        <w:color w:val="006EB9"/>
        <w:sz w:val="16"/>
        <w:szCs w:val="16"/>
      </w:rPr>
    </w:pPr>
    <w:bookmarkStart w:id="0" w:name="_Hlk130287577"/>
    <w:r w:rsidRPr="001472DE">
      <w:rPr>
        <w:rFonts w:ascii="Arial" w:hAnsi="Arial"/>
        <w:b/>
        <w:color w:val="006EB9"/>
        <w:sz w:val="16"/>
        <w:szCs w:val="16"/>
      </w:rPr>
      <w:t>IFP Energies nouvelles</w:t>
    </w:r>
  </w:p>
  <w:p w14:paraId="45F90B47" w14:textId="77777777" w:rsidR="001472DE" w:rsidRPr="001472DE" w:rsidRDefault="001472DE" w:rsidP="001472DE">
    <w:pPr>
      <w:spacing w:before="0" w:line="180" w:lineRule="exact"/>
      <w:rPr>
        <w:rFonts w:ascii="Arial" w:hAnsi="Arial"/>
        <w:color w:val="006EB9"/>
        <w:sz w:val="16"/>
        <w:szCs w:val="16"/>
      </w:rPr>
    </w:pPr>
    <w:r w:rsidRPr="001472DE">
      <w:rPr>
        <w:rFonts w:ascii="Arial" w:hAnsi="Arial"/>
        <w:color w:val="006EB9"/>
        <w:sz w:val="16"/>
        <w:szCs w:val="16"/>
      </w:rPr>
      <w:t>EPIC – RCS 775 729 155 Nanterre – APE : 7219Z</w:t>
    </w:r>
  </w:p>
  <w:p w14:paraId="7E328758" w14:textId="77777777" w:rsidR="001472DE" w:rsidRPr="001472DE" w:rsidRDefault="001472DE" w:rsidP="001472DE">
    <w:pPr>
      <w:spacing w:before="0" w:line="180" w:lineRule="exact"/>
      <w:rPr>
        <w:rFonts w:ascii="Arial" w:hAnsi="Arial"/>
        <w:color w:val="006EB9"/>
        <w:sz w:val="16"/>
        <w:szCs w:val="16"/>
      </w:rPr>
    </w:pPr>
    <w:r w:rsidRPr="001472DE">
      <w:rPr>
        <w:rFonts w:ascii="Arial" w:hAnsi="Arial"/>
        <w:color w:val="006EB9"/>
        <w:sz w:val="16"/>
        <w:szCs w:val="16"/>
      </w:rPr>
      <w:t>1 et 4 avenue de Bois-Préau – 92852 Rueil-Malmaison Cedex – France</w:t>
    </w:r>
  </w:p>
  <w:p w14:paraId="71AF2882" w14:textId="033E9B9C" w:rsidR="001472DE" w:rsidRPr="001472DE" w:rsidRDefault="001472DE" w:rsidP="001472DE">
    <w:pPr>
      <w:spacing w:before="0" w:line="180" w:lineRule="exact"/>
      <w:rPr>
        <w:rFonts w:ascii="Arial" w:hAnsi="Arial"/>
        <w:color w:val="006EB9"/>
        <w:sz w:val="16"/>
        <w:szCs w:val="16"/>
      </w:rPr>
    </w:pPr>
    <w:r w:rsidRPr="001472DE">
      <w:rPr>
        <w:rFonts w:ascii="Arial" w:hAnsi="Arial"/>
        <w:color w:val="006EB9"/>
        <w:sz w:val="16"/>
        <w:szCs w:val="16"/>
      </w:rPr>
      <w:t>Tél : +33 1 47 52 60 00 – Fax : +33 1 47 52 70 00</w:t>
    </w:r>
    <w:bookmarkEnd w:id="0"/>
  </w:p>
  <w:p w14:paraId="67B1E7B4" w14:textId="77777777" w:rsidR="001472DE" w:rsidRPr="001472DE" w:rsidRDefault="001472DE" w:rsidP="001472DE">
    <w:pPr>
      <w:tabs>
        <w:tab w:val="left" w:pos="9072"/>
      </w:tabs>
      <w:spacing w:before="0"/>
      <w:rPr>
        <w:rFonts w:ascii="Arial" w:hAnsi="Arial"/>
        <w:b/>
        <w:color w:val="006EB9"/>
        <w:sz w:val="16"/>
        <w:szCs w:val="16"/>
        <w:lang w:val="en-GB"/>
      </w:rPr>
    </w:pPr>
    <w:r w:rsidRPr="001472DE">
      <w:rPr>
        <w:rFonts w:ascii="Arial" w:hAnsi="Arial"/>
        <w:b/>
        <w:color w:val="006EB9"/>
        <w:sz w:val="16"/>
        <w:szCs w:val="16"/>
        <w:lang w:val="en-GB"/>
      </w:rPr>
      <w:t>www.ifpenergiesnouvelles.fr</w:t>
    </w:r>
  </w:p>
  <w:p w14:paraId="1FC50F5A" w14:textId="3A9DD255" w:rsidR="000A7FE7" w:rsidRPr="00201776" w:rsidRDefault="000A7FE7" w:rsidP="0092207A">
    <w:pPr>
      <w:tabs>
        <w:tab w:val="left" w:pos="562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5C32B" w14:textId="77777777" w:rsidR="00DB74AA" w:rsidRDefault="00DB74AA">
      <w:r>
        <w:separator/>
      </w:r>
    </w:p>
    <w:p w14:paraId="4E4D3D6F" w14:textId="77777777" w:rsidR="00DB74AA" w:rsidRDefault="00DB74AA"/>
  </w:footnote>
  <w:footnote w:type="continuationSeparator" w:id="0">
    <w:p w14:paraId="59E78208" w14:textId="77777777" w:rsidR="00DB74AA" w:rsidRDefault="00DB74AA">
      <w:r>
        <w:continuationSeparator/>
      </w:r>
    </w:p>
    <w:p w14:paraId="21744ACB" w14:textId="77777777" w:rsidR="00DB74AA" w:rsidRDefault="00DB74AA"/>
  </w:footnote>
  <w:footnote w:id="1">
    <w:p w14:paraId="65972090" w14:textId="41EAD326" w:rsidR="00B22EF4" w:rsidRDefault="00B22EF4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22EF4">
        <w:rPr>
          <w:rFonts w:ascii="Arial" w:hAnsi="Arial" w:cs="Arial"/>
          <w:sz w:val="16"/>
          <w:szCs w:val="16"/>
        </w:rPr>
        <w:t>Il est possible de dupliquer les lignes autant de fois que nécessaire</w:t>
      </w:r>
    </w:p>
    <w:p w14:paraId="74C7E93F" w14:textId="77777777" w:rsidR="00B22EF4" w:rsidRDefault="00B22EF4">
      <w:pPr>
        <w:pStyle w:val="Notedebasdepage"/>
      </w:pPr>
    </w:p>
  </w:footnote>
  <w:footnote w:id="2">
    <w:p w14:paraId="6B4997C5" w14:textId="07850CC7" w:rsidR="00B22EF4" w:rsidRDefault="00B22EF4">
      <w:pPr>
        <w:pStyle w:val="Notedebasdepage"/>
        <w:rPr>
          <w:rFonts w:ascii="Arial" w:hAnsi="Arial" w:cs="Arial"/>
          <w:sz w:val="16"/>
          <w:szCs w:val="16"/>
        </w:rPr>
      </w:pPr>
      <w:r w:rsidRPr="00B22EF4">
        <w:rPr>
          <w:rStyle w:val="Appelnotedebasdep"/>
          <w:rFonts w:ascii="Arial" w:hAnsi="Arial" w:cs="Arial"/>
          <w:sz w:val="16"/>
          <w:szCs w:val="16"/>
        </w:rPr>
        <w:footnoteRef/>
      </w:r>
      <w:r w:rsidRPr="00B22EF4">
        <w:rPr>
          <w:rFonts w:ascii="Arial" w:hAnsi="Arial" w:cs="Arial"/>
          <w:sz w:val="16"/>
          <w:szCs w:val="16"/>
        </w:rPr>
        <w:t xml:space="preserve"> Il est possible de dupliquer les lignes autant de fois que nécessaire</w:t>
      </w:r>
    </w:p>
    <w:p w14:paraId="18846198" w14:textId="77777777" w:rsidR="00B22EF4" w:rsidRPr="00B22EF4" w:rsidRDefault="00B22EF4">
      <w:pPr>
        <w:pStyle w:val="Notedebasdepage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0108" w14:textId="1CEC24CD" w:rsidR="000A7FE7" w:rsidRDefault="001472DE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4C936E" wp14:editId="7DDEF73E">
              <wp:simplePos x="0" y="0"/>
              <wp:positionH relativeFrom="column">
                <wp:posOffset>7698105</wp:posOffset>
              </wp:positionH>
              <wp:positionV relativeFrom="paragraph">
                <wp:posOffset>-181610</wp:posOffset>
              </wp:positionV>
              <wp:extent cx="1727200" cy="654050"/>
              <wp:effectExtent l="0" t="0" r="635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200" cy="654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22486F" w14:textId="77777777" w:rsidR="001472DE" w:rsidRPr="001472DE" w:rsidRDefault="001472DE" w:rsidP="001472DE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jc w:val="left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IFP Energies nouvelles</w:t>
                          </w:r>
                        </w:p>
                        <w:p w14:paraId="2E41A357" w14:textId="77777777" w:rsidR="001472DE" w:rsidRPr="001472DE" w:rsidRDefault="001472DE" w:rsidP="001472DE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Département Achats  </w:t>
                          </w:r>
                        </w:p>
                        <w:p w14:paraId="2724125B" w14:textId="77777777" w:rsidR="001472DE" w:rsidRPr="001472DE" w:rsidRDefault="001472DE" w:rsidP="001472DE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1 et 4, avenue de Bois Préau </w:t>
                          </w:r>
                        </w:p>
                        <w:p w14:paraId="0E240917" w14:textId="2DE0E70E" w:rsidR="001472DE" w:rsidRPr="001472DE" w:rsidRDefault="001472DE" w:rsidP="001472DE">
                          <w:pPr>
                            <w:jc w:val="left"/>
                            <w:rPr>
                              <w:rFonts w:ascii="Arial" w:hAnsi="Arial" w:cs="Arial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92852 Rueil-Malmaison Cedex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4C936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06.15pt;margin-top:-14.3pt;width:136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" fillcolor="white [3201]" stroked="f" strokeweight=".5pt">
              <v:textbox>
                <w:txbxContent>
                  <w:p w14:paraId="3022486F" w14:textId="77777777" w:rsidR="001472DE" w:rsidRPr="001472DE" w:rsidRDefault="001472DE" w:rsidP="001472DE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jc w:val="left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IFP Energies nouvelles</w:t>
                    </w:r>
                  </w:p>
                  <w:p w14:paraId="2E41A357" w14:textId="77777777" w:rsidR="001472DE" w:rsidRPr="001472DE" w:rsidRDefault="001472DE" w:rsidP="001472DE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jc w:val="lef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Département Achats  </w:t>
                    </w:r>
                  </w:p>
                  <w:p w14:paraId="2724125B" w14:textId="77777777" w:rsidR="001472DE" w:rsidRPr="001472DE" w:rsidRDefault="001472DE" w:rsidP="001472DE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jc w:val="lef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1 et 4, avenue de Bois Préau </w:t>
                    </w:r>
                  </w:p>
                  <w:p w14:paraId="0E240917" w14:textId="2DE0E70E" w:rsidR="001472DE" w:rsidRPr="001472DE" w:rsidRDefault="001472DE" w:rsidP="001472DE">
                    <w:pPr>
                      <w:jc w:val="left"/>
                      <w:rPr>
                        <w:rFonts w:ascii="Arial" w:hAnsi="Arial" w:cs="Arial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>92852 Rueil-Malmaison Cedex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6DBE3" wp14:editId="2196948D">
              <wp:simplePos x="0" y="0"/>
              <wp:positionH relativeFrom="column">
                <wp:posOffset>-347345</wp:posOffset>
              </wp:positionH>
              <wp:positionV relativeFrom="paragraph">
                <wp:posOffset>-118110</wp:posOffset>
              </wp:positionV>
              <wp:extent cx="1339850" cy="546100"/>
              <wp:effectExtent l="0" t="0" r="0" b="635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0" cy="546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C93EBC" w14:textId="30B585CE" w:rsidR="001472DE" w:rsidRDefault="001472DE">
                          <w:r w:rsidRPr="001472DE">
                            <w:rPr>
                              <w:rFonts w:ascii="Arial" w:eastAsia="Times" w:hAnsi="Arial" w:cs="Arial"/>
                              <w:noProof/>
                            </w:rPr>
                            <w:drawing>
                              <wp:inline distT="0" distB="0" distL="0" distR="0" wp14:anchorId="3EDAFCA3" wp14:editId="7F5FE024">
                                <wp:extent cx="971550" cy="406400"/>
                                <wp:effectExtent l="0" t="0" r="0" b="0"/>
                                <wp:docPr id="5" name="Image 5" descr="Logo_IFP-Energies-nouvelles_couleur_sans accen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Logo_IFP-Energies-nouvelles_couleur_sans accen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2151" cy="4066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26DBE3" id="Zone de texte 1" o:spid="_x0000_s1027" type="#_x0000_t202" style="position:absolute;left:0;text-align:left;margin-left:-27.35pt;margin-top:-9.3pt;width:105.5pt;height: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" fillcolor="white [3201]" stroked="f" strokeweight=".5pt">
              <v:textbox>
                <w:txbxContent>
                  <w:p w14:paraId="0BC93EBC" w14:textId="30B585CE" w:rsidR="001472DE" w:rsidRDefault="001472DE">
                    <w:r w:rsidRPr="001472DE">
                      <w:rPr>
                        <w:rFonts w:ascii="Arial" w:eastAsia="Times" w:hAnsi="Arial" w:cs="Arial"/>
                        <w:noProof/>
                      </w:rPr>
                      <w:drawing>
                        <wp:inline distT="0" distB="0" distL="0" distR="0" wp14:anchorId="3EDAFCA3" wp14:editId="7F5FE024">
                          <wp:extent cx="971550" cy="406400"/>
                          <wp:effectExtent l="0" t="0" r="0" b="0"/>
                          <wp:docPr id="5" name="Image 5" descr="Logo_IFP-Energies-nouvelles_couleur_sans accen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Logo_IFP-Energies-nouvelles_couleur_sans accen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72151" cy="406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2EB12B5"/>
    <w:multiLevelType w:val="hybridMultilevel"/>
    <w:tmpl w:val="80DAC954"/>
    <w:lvl w:ilvl="0" w:tplc="F8F8DE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1FA3B19"/>
    <w:multiLevelType w:val="hybridMultilevel"/>
    <w:tmpl w:val="6C0C70FA"/>
    <w:lvl w:ilvl="0" w:tplc="86FE4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4763D9"/>
    <w:multiLevelType w:val="hybridMultilevel"/>
    <w:tmpl w:val="C630B8AC"/>
    <w:lvl w:ilvl="0" w:tplc="BAE445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51016">
    <w:abstractNumId w:val="20"/>
  </w:num>
  <w:num w:numId="2" w16cid:durableId="605230811">
    <w:abstractNumId w:val="1"/>
  </w:num>
  <w:num w:numId="3" w16cid:durableId="939215289">
    <w:abstractNumId w:val="0"/>
  </w:num>
  <w:num w:numId="4" w16cid:durableId="429467935">
    <w:abstractNumId w:val="12"/>
  </w:num>
  <w:num w:numId="5" w16cid:durableId="234434533">
    <w:abstractNumId w:val="24"/>
  </w:num>
  <w:num w:numId="6" w16cid:durableId="816798460">
    <w:abstractNumId w:val="52"/>
  </w:num>
  <w:num w:numId="7" w16cid:durableId="1011374033">
    <w:abstractNumId w:val="38"/>
  </w:num>
  <w:num w:numId="8" w16cid:durableId="1735279783">
    <w:abstractNumId w:val="6"/>
  </w:num>
  <w:num w:numId="9" w16cid:durableId="1556619510">
    <w:abstractNumId w:val="8"/>
  </w:num>
  <w:num w:numId="10" w16cid:durableId="2020615371">
    <w:abstractNumId w:val="27"/>
  </w:num>
  <w:num w:numId="11" w16cid:durableId="501431705">
    <w:abstractNumId w:val="16"/>
  </w:num>
  <w:num w:numId="12" w16cid:durableId="211767326">
    <w:abstractNumId w:val="42"/>
  </w:num>
  <w:num w:numId="13" w16cid:durableId="1443767105">
    <w:abstractNumId w:val="19"/>
  </w:num>
  <w:num w:numId="14" w16cid:durableId="1018698907">
    <w:abstractNumId w:val="46"/>
  </w:num>
  <w:num w:numId="15" w16cid:durableId="588542996">
    <w:abstractNumId w:val="54"/>
  </w:num>
  <w:num w:numId="16" w16cid:durableId="507061747">
    <w:abstractNumId w:val="30"/>
  </w:num>
  <w:num w:numId="17" w16cid:durableId="1185512369">
    <w:abstractNumId w:val="29"/>
  </w:num>
  <w:num w:numId="18" w16cid:durableId="1580364032">
    <w:abstractNumId w:val="25"/>
  </w:num>
  <w:num w:numId="19" w16cid:durableId="2044206913">
    <w:abstractNumId w:val="15"/>
  </w:num>
  <w:num w:numId="20" w16cid:durableId="378865470">
    <w:abstractNumId w:val="47"/>
  </w:num>
  <w:num w:numId="21" w16cid:durableId="1268390802">
    <w:abstractNumId w:val="17"/>
  </w:num>
  <w:num w:numId="22" w16cid:durableId="1574196437">
    <w:abstractNumId w:val="51"/>
  </w:num>
  <w:num w:numId="23" w16cid:durableId="585726408">
    <w:abstractNumId w:val="13"/>
  </w:num>
  <w:num w:numId="24" w16cid:durableId="1130247729">
    <w:abstractNumId w:val="53"/>
  </w:num>
  <w:num w:numId="25" w16cid:durableId="1788113222">
    <w:abstractNumId w:val="44"/>
  </w:num>
  <w:num w:numId="26" w16cid:durableId="1478689602">
    <w:abstractNumId w:val="31"/>
  </w:num>
  <w:num w:numId="27" w16cid:durableId="1585071377">
    <w:abstractNumId w:val="5"/>
  </w:num>
  <w:num w:numId="28" w16cid:durableId="496072044">
    <w:abstractNumId w:val="34"/>
  </w:num>
  <w:num w:numId="29" w16cid:durableId="408625802">
    <w:abstractNumId w:val="28"/>
  </w:num>
  <w:num w:numId="30" w16cid:durableId="3773574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950986">
    <w:abstractNumId w:val="41"/>
  </w:num>
  <w:num w:numId="32" w16cid:durableId="915624986">
    <w:abstractNumId w:val="39"/>
  </w:num>
  <w:num w:numId="33" w16cid:durableId="525024803">
    <w:abstractNumId w:val="7"/>
  </w:num>
  <w:num w:numId="34" w16cid:durableId="1526559437">
    <w:abstractNumId w:val="43"/>
  </w:num>
  <w:num w:numId="35" w16cid:durableId="1297028179">
    <w:abstractNumId w:val="36"/>
  </w:num>
  <w:num w:numId="36" w16cid:durableId="1263687224">
    <w:abstractNumId w:val="21"/>
  </w:num>
  <w:num w:numId="37" w16cid:durableId="598369013">
    <w:abstractNumId w:val="10"/>
  </w:num>
  <w:num w:numId="38" w16cid:durableId="1363705379">
    <w:abstractNumId w:val="55"/>
  </w:num>
  <w:num w:numId="39" w16cid:durableId="1010451839">
    <w:abstractNumId w:val="18"/>
  </w:num>
  <w:num w:numId="40" w16cid:durableId="647250261">
    <w:abstractNumId w:val="32"/>
  </w:num>
  <w:num w:numId="41" w16cid:durableId="1462113582">
    <w:abstractNumId w:val="14"/>
  </w:num>
  <w:num w:numId="42" w16cid:durableId="1288320226">
    <w:abstractNumId w:val="23"/>
  </w:num>
  <w:num w:numId="43" w16cid:durableId="1381589715">
    <w:abstractNumId w:val="16"/>
  </w:num>
  <w:num w:numId="44" w16cid:durableId="1096243812">
    <w:abstractNumId w:val="11"/>
  </w:num>
  <w:num w:numId="45" w16cid:durableId="1605842075">
    <w:abstractNumId w:val="4"/>
  </w:num>
  <w:num w:numId="46" w16cid:durableId="951327674">
    <w:abstractNumId w:val="34"/>
  </w:num>
  <w:num w:numId="47" w16cid:durableId="1724869300">
    <w:abstractNumId w:val="48"/>
  </w:num>
  <w:num w:numId="48" w16cid:durableId="637107237">
    <w:abstractNumId w:val="2"/>
  </w:num>
  <w:num w:numId="49" w16cid:durableId="890001341">
    <w:abstractNumId w:val="50"/>
  </w:num>
  <w:num w:numId="50" w16cid:durableId="1238176164">
    <w:abstractNumId w:val="40"/>
  </w:num>
  <w:num w:numId="51" w16cid:durableId="1671450537">
    <w:abstractNumId w:val="52"/>
  </w:num>
  <w:num w:numId="52" w16cid:durableId="1248809601">
    <w:abstractNumId w:val="22"/>
  </w:num>
  <w:num w:numId="53" w16cid:durableId="351419596">
    <w:abstractNumId w:val="26"/>
  </w:num>
  <w:num w:numId="54" w16cid:durableId="2559513">
    <w:abstractNumId w:val="9"/>
  </w:num>
  <w:num w:numId="55" w16cid:durableId="337655388">
    <w:abstractNumId w:val="33"/>
  </w:num>
  <w:num w:numId="56" w16cid:durableId="1620212060">
    <w:abstractNumId w:val="52"/>
  </w:num>
  <w:num w:numId="57" w16cid:durableId="1353334738">
    <w:abstractNumId w:val="52"/>
  </w:num>
  <w:num w:numId="58" w16cid:durableId="1555655743">
    <w:abstractNumId w:val="49"/>
  </w:num>
  <w:num w:numId="59" w16cid:durableId="625701912">
    <w:abstractNumId w:val="3"/>
  </w:num>
  <w:num w:numId="60" w16cid:durableId="1795559073">
    <w:abstractNumId w:val="37"/>
  </w:num>
  <w:num w:numId="61" w16cid:durableId="233396504">
    <w:abstractNumId w:val="3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3B8E"/>
    <w:rsid w:val="000746A6"/>
    <w:rsid w:val="00076884"/>
    <w:rsid w:val="0007694A"/>
    <w:rsid w:val="00090E07"/>
    <w:rsid w:val="00093392"/>
    <w:rsid w:val="00097344"/>
    <w:rsid w:val="000A0BED"/>
    <w:rsid w:val="000A0E52"/>
    <w:rsid w:val="000A64FD"/>
    <w:rsid w:val="000A7FE7"/>
    <w:rsid w:val="000B29DA"/>
    <w:rsid w:val="000B30F3"/>
    <w:rsid w:val="000B3AB6"/>
    <w:rsid w:val="000B4493"/>
    <w:rsid w:val="000B6CA2"/>
    <w:rsid w:val="000C5ABB"/>
    <w:rsid w:val="000D09D4"/>
    <w:rsid w:val="000D34B2"/>
    <w:rsid w:val="000D413B"/>
    <w:rsid w:val="000E5111"/>
    <w:rsid w:val="000F574A"/>
    <w:rsid w:val="000F6388"/>
    <w:rsid w:val="000F6F15"/>
    <w:rsid w:val="00116197"/>
    <w:rsid w:val="00117471"/>
    <w:rsid w:val="00125FE1"/>
    <w:rsid w:val="00146677"/>
    <w:rsid w:val="0014683C"/>
    <w:rsid w:val="001472DE"/>
    <w:rsid w:val="00152953"/>
    <w:rsid w:val="001606CB"/>
    <w:rsid w:val="0016512C"/>
    <w:rsid w:val="00170554"/>
    <w:rsid w:val="001802EF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01776"/>
    <w:rsid w:val="00213BA2"/>
    <w:rsid w:val="002156CC"/>
    <w:rsid w:val="00216C16"/>
    <w:rsid w:val="002172C9"/>
    <w:rsid w:val="00225B17"/>
    <w:rsid w:val="00232641"/>
    <w:rsid w:val="002340E9"/>
    <w:rsid w:val="0024578B"/>
    <w:rsid w:val="00245AA0"/>
    <w:rsid w:val="002579C4"/>
    <w:rsid w:val="00261CD6"/>
    <w:rsid w:val="00261D97"/>
    <w:rsid w:val="002634E6"/>
    <w:rsid w:val="002736EA"/>
    <w:rsid w:val="002A0B9A"/>
    <w:rsid w:val="002A60B9"/>
    <w:rsid w:val="002B1C49"/>
    <w:rsid w:val="002B64FB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1D01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400ABA"/>
    <w:rsid w:val="00420AC5"/>
    <w:rsid w:val="00441928"/>
    <w:rsid w:val="00442453"/>
    <w:rsid w:val="004448C2"/>
    <w:rsid w:val="00470CEA"/>
    <w:rsid w:val="004727CA"/>
    <w:rsid w:val="004A1797"/>
    <w:rsid w:val="004C01B8"/>
    <w:rsid w:val="004C17E4"/>
    <w:rsid w:val="004C412D"/>
    <w:rsid w:val="004D3276"/>
    <w:rsid w:val="004D6162"/>
    <w:rsid w:val="004E7793"/>
    <w:rsid w:val="004F0E31"/>
    <w:rsid w:val="004F1E59"/>
    <w:rsid w:val="004F5FB2"/>
    <w:rsid w:val="00501FF2"/>
    <w:rsid w:val="0050390F"/>
    <w:rsid w:val="00506298"/>
    <w:rsid w:val="00520874"/>
    <w:rsid w:val="005319E8"/>
    <w:rsid w:val="00534CB0"/>
    <w:rsid w:val="005364E1"/>
    <w:rsid w:val="00560732"/>
    <w:rsid w:val="00562759"/>
    <w:rsid w:val="00570244"/>
    <w:rsid w:val="00571445"/>
    <w:rsid w:val="00587AE2"/>
    <w:rsid w:val="005933CB"/>
    <w:rsid w:val="005972A8"/>
    <w:rsid w:val="005B0A8B"/>
    <w:rsid w:val="005B3FEE"/>
    <w:rsid w:val="005C2A7A"/>
    <w:rsid w:val="005C2C4A"/>
    <w:rsid w:val="005C6204"/>
    <w:rsid w:val="005C7A3A"/>
    <w:rsid w:val="005D16E1"/>
    <w:rsid w:val="005D2236"/>
    <w:rsid w:val="005D6C65"/>
    <w:rsid w:val="005D6D28"/>
    <w:rsid w:val="005E074F"/>
    <w:rsid w:val="005E1DE2"/>
    <w:rsid w:val="005E3516"/>
    <w:rsid w:val="005E66D2"/>
    <w:rsid w:val="005F1DC8"/>
    <w:rsid w:val="00612707"/>
    <w:rsid w:val="006146A3"/>
    <w:rsid w:val="00614E96"/>
    <w:rsid w:val="00615DAD"/>
    <w:rsid w:val="006160F5"/>
    <w:rsid w:val="00630967"/>
    <w:rsid w:val="00632A52"/>
    <w:rsid w:val="00651892"/>
    <w:rsid w:val="00652480"/>
    <w:rsid w:val="006666D7"/>
    <w:rsid w:val="00673540"/>
    <w:rsid w:val="00674179"/>
    <w:rsid w:val="00674DFE"/>
    <w:rsid w:val="006A07FE"/>
    <w:rsid w:val="006A093D"/>
    <w:rsid w:val="006A5A21"/>
    <w:rsid w:val="006B0A22"/>
    <w:rsid w:val="006B5CD3"/>
    <w:rsid w:val="006C0C8D"/>
    <w:rsid w:val="006C4F4F"/>
    <w:rsid w:val="006D175B"/>
    <w:rsid w:val="006E0339"/>
    <w:rsid w:val="006E0B20"/>
    <w:rsid w:val="006F0ABE"/>
    <w:rsid w:val="006F6A34"/>
    <w:rsid w:val="00702F87"/>
    <w:rsid w:val="00711840"/>
    <w:rsid w:val="007146C4"/>
    <w:rsid w:val="00740C48"/>
    <w:rsid w:val="00740F01"/>
    <w:rsid w:val="00746DF7"/>
    <w:rsid w:val="007504E1"/>
    <w:rsid w:val="0078308A"/>
    <w:rsid w:val="00783838"/>
    <w:rsid w:val="00785D4B"/>
    <w:rsid w:val="0079219D"/>
    <w:rsid w:val="00792786"/>
    <w:rsid w:val="00793779"/>
    <w:rsid w:val="00793888"/>
    <w:rsid w:val="007966E6"/>
    <w:rsid w:val="00796E3B"/>
    <w:rsid w:val="007B3B53"/>
    <w:rsid w:val="007C3B15"/>
    <w:rsid w:val="007D5F60"/>
    <w:rsid w:val="007D639B"/>
    <w:rsid w:val="007F13F4"/>
    <w:rsid w:val="00813DCD"/>
    <w:rsid w:val="00823D5A"/>
    <w:rsid w:val="008308A8"/>
    <w:rsid w:val="00832246"/>
    <w:rsid w:val="008368BD"/>
    <w:rsid w:val="00851DAE"/>
    <w:rsid w:val="008550D9"/>
    <w:rsid w:val="00856F6B"/>
    <w:rsid w:val="00861FCC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D3E67"/>
    <w:rsid w:val="008F1FE5"/>
    <w:rsid w:val="008F4A6F"/>
    <w:rsid w:val="008F5082"/>
    <w:rsid w:val="008F7C06"/>
    <w:rsid w:val="00900403"/>
    <w:rsid w:val="0092207A"/>
    <w:rsid w:val="00923416"/>
    <w:rsid w:val="00923A1F"/>
    <w:rsid w:val="00926BC7"/>
    <w:rsid w:val="00933DDC"/>
    <w:rsid w:val="00934015"/>
    <w:rsid w:val="009424FD"/>
    <w:rsid w:val="00945902"/>
    <w:rsid w:val="00946955"/>
    <w:rsid w:val="00946EB2"/>
    <w:rsid w:val="009521EB"/>
    <w:rsid w:val="00952AEA"/>
    <w:rsid w:val="00953E77"/>
    <w:rsid w:val="00962DAF"/>
    <w:rsid w:val="009651AC"/>
    <w:rsid w:val="009722BF"/>
    <w:rsid w:val="00974000"/>
    <w:rsid w:val="009746B6"/>
    <w:rsid w:val="0097562A"/>
    <w:rsid w:val="00983FC7"/>
    <w:rsid w:val="00984169"/>
    <w:rsid w:val="0098457E"/>
    <w:rsid w:val="009938A8"/>
    <w:rsid w:val="009A0036"/>
    <w:rsid w:val="009B6556"/>
    <w:rsid w:val="009C089B"/>
    <w:rsid w:val="009C1758"/>
    <w:rsid w:val="009C3391"/>
    <w:rsid w:val="009D148B"/>
    <w:rsid w:val="009D5AF5"/>
    <w:rsid w:val="009F58CD"/>
    <w:rsid w:val="00A03042"/>
    <w:rsid w:val="00A035B1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862BB"/>
    <w:rsid w:val="00A87DE8"/>
    <w:rsid w:val="00A938E4"/>
    <w:rsid w:val="00AA4ECD"/>
    <w:rsid w:val="00AA7513"/>
    <w:rsid w:val="00AB0ADD"/>
    <w:rsid w:val="00AB5855"/>
    <w:rsid w:val="00AB7822"/>
    <w:rsid w:val="00AC118D"/>
    <w:rsid w:val="00AC60AB"/>
    <w:rsid w:val="00AD6719"/>
    <w:rsid w:val="00AF56E4"/>
    <w:rsid w:val="00AF6779"/>
    <w:rsid w:val="00B00B63"/>
    <w:rsid w:val="00B00F19"/>
    <w:rsid w:val="00B04DE6"/>
    <w:rsid w:val="00B1024C"/>
    <w:rsid w:val="00B2039C"/>
    <w:rsid w:val="00B22EF4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D496B"/>
    <w:rsid w:val="00BE19C8"/>
    <w:rsid w:val="00BE2CB0"/>
    <w:rsid w:val="00BF4632"/>
    <w:rsid w:val="00C10667"/>
    <w:rsid w:val="00C1622A"/>
    <w:rsid w:val="00C22E56"/>
    <w:rsid w:val="00C2656E"/>
    <w:rsid w:val="00C31303"/>
    <w:rsid w:val="00C355E8"/>
    <w:rsid w:val="00C44971"/>
    <w:rsid w:val="00C46708"/>
    <w:rsid w:val="00C54937"/>
    <w:rsid w:val="00C6425E"/>
    <w:rsid w:val="00C67FC2"/>
    <w:rsid w:val="00C7176A"/>
    <w:rsid w:val="00C81D0F"/>
    <w:rsid w:val="00C83D49"/>
    <w:rsid w:val="00C85782"/>
    <w:rsid w:val="00CB49D9"/>
    <w:rsid w:val="00CC059B"/>
    <w:rsid w:val="00CC1077"/>
    <w:rsid w:val="00CC430C"/>
    <w:rsid w:val="00CC5A8C"/>
    <w:rsid w:val="00CD6401"/>
    <w:rsid w:val="00CD7C71"/>
    <w:rsid w:val="00CD7D27"/>
    <w:rsid w:val="00CE5065"/>
    <w:rsid w:val="00CE7EA9"/>
    <w:rsid w:val="00CF117C"/>
    <w:rsid w:val="00CF1222"/>
    <w:rsid w:val="00CF7B59"/>
    <w:rsid w:val="00D1406E"/>
    <w:rsid w:val="00D22E14"/>
    <w:rsid w:val="00D27140"/>
    <w:rsid w:val="00D327A7"/>
    <w:rsid w:val="00D32F50"/>
    <w:rsid w:val="00D3364A"/>
    <w:rsid w:val="00D5432A"/>
    <w:rsid w:val="00D54BDC"/>
    <w:rsid w:val="00D7064D"/>
    <w:rsid w:val="00D72567"/>
    <w:rsid w:val="00D738DB"/>
    <w:rsid w:val="00D777D1"/>
    <w:rsid w:val="00D84AEC"/>
    <w:rsid w:val="00D85D63"/>
    <w:rsid w:val="00D864C0"/>
    <w:rsid w:val="00D95851"/>
    <w:rsid w:val="00DA5193"/>
    <w:rsid w:val="00DB0B9F"/>
    <w:rsid w:val="00DB74AA"/>
    <w:rsid w:val="00DC03EB"/>
    <w:rsid w:val="00DC4256"/>
    <w:rsid w:val="00DC641F"/>
    <w:rsid w:val="00DD2831"/>
    <w:rsid w:val="00DE52A3"/>
    <w:rsid w:val="00DE5618"/>
    <w:rsid w:val="00DE6B91"/>
    <w:rsid w:val="00DF7C6B"/>
    <w:rsid w:val="00E005B9"/>
    <w:rsid w:val="00E01DDB"/>
    <w:rsid w:val="00E05F30"/>
    <w:rsid w:val="00E07D3F"/>
    <w:rsid w:val="00E12897"/>
    <w:rsid w:val="00E21B1A"/>
    <w:rsid w:val="00E23FCD"/>
    <w:rsid w:val="00E461A2"/>
    <w:rsid w:val="00E51A52"/>
    <w:rsid w:val="00E5308C"/>
    <w:rsid w:val="00E60928"/>
    <w:rsid w:val="00E64CDE"/>
    <w:rsid w:val="00E73685"/>
    <w:rsid w:val="00E7616D"/>
    <w:rsid w:val="00E8784C"/>
    <w:rsid w:val="00E9080D"/>
    <w:rsid w:val="00E953A9"/>
    <w:rsid w:val="00E9692B"/>
    <w:rsid w:val="00EA3B47"/>
    <w:rsid w:val="00EA5809"/>
    <w:rsid w:val="00EB24FC"/>
    <w:rsid w:val="00EB3EED"/>
    <w:rsid w:val="00EC37A3"/>
    <w:rsid w:val="00EC41C0"/>
    <w:rsid w:val="00ED0EE8"/>
    <w:rsid w:val="00ED29A8"/>
    <w:rsid w:val="00ED340A"/>
    <w:rsid w:val="00EE11D2"/>
    <w:rsid w:val="00EE3618"/>
    <w:rsid w:val="00EE6194"/>
    <w:rsid w:val="00EF5534"/>
    <w:rsid w:val="00F052A7"/>
    <w:rsid w:val="00F10DEA"/>
    <w:rsid w:val="00F143E9"/>
    <w:rsid w:val="00F2327C"/>
    <w:rsid w:val="00F251E8"/>
    <w:rsid w:val="00F2678B"/>
    <w:rsid w:val="00F341F8"/>
    <w:rsid w:val="00F43773"/>
    <w:rsid w:val="00F572DA"/>
    <w:rsid w:val="00F57C29"/>
    <w:rsid w:val="00F6455D"/>
    <w:rsid w:val="00F67837"/>
    <w:rsid w:val="00F72B7D"/>
    <w:rsid w:val="00F76396"/>
    <w:rsid w:val="00F80014"/>
    <w:rsid w:val="00F85DD6"/>
    <w:rsid w:val="00F90A30"/>
    <w:rsid w:val="00F94D1B"/>
    <w:rsid w:val="00FA658B"/>
    <w:rsid w:val="00FC0981"/>
    <w:rsid w:val="00FC2749"/>
    <w:rsid w:val="00FC3106"/>
    <w:rsid w:val="00FC6C5A"/>
    <w:rsid w:val="00FD184A"/>
    <w:rsid w:val="00FD6C39"/>
    <w:rsid w:val="00FE141E"/>
    <w:rsid w:val="00FE20A8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BF269"/>
  <w15:docId w15:val="{83D236B0-D9E6-40E4-B646-1B7A8853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qFormat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39"/>
    <w:rsid w:val="00C81D0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B782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A2MO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72E95B0ECB4A95FA88170867E4CB" ma:contentTypeVersion="8" ma:contentTypeDescription="Crée un document." ma:contentTypeScope="" ma:versionID="dd75410d00598dd381474943bf0d69a7">
  <xsd:schema xmlns:xsd="http://www.w3.org/2001/XMLSchema" xmlns:xs="http://www.w3.org/2001/XMLSchema" xmlns:p="http://schemas.microsoft.com/office/2006/metadata/properties" xmlns:ns2="744c80b6-671b-443d-88d9-0e12f80857c3" xmlns:ns3="835e001e-3304-430d-9789-f20978e3c336" targetNamespace="http://schemas.microsoft.com/office/2006/metadata/properties" ma:root="true" ma:fieldsID="5ab3ee588a5f81478d5fd71bf00a2cb8" ns2:_="" ns3:_="">
    <xsd:import namespace="744c80b6-671b-443d-88d9-0e12f80857c3"/>
    <xsd:import namespace="835e001e-3304-430d-9789-f20978e3c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c80b6-671b-443d-88d9-0e12f80857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e001e-3304-430d-9789-f20978e3c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167AF-99ED-4713-89BF-F2BC0922F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c80b6-671b-443d-88d9-0e12f80857c3"/>
    <ds:schemaRef ds:uri="835e001e-3304-430d-9789-f20978e3c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56042E-7447-4259-8494-15AE62EED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6FD01A-B131-4177-A67A-A5DCAD8C1F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BE02D6-50B8-4493-9EB7-741CDD7709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155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HADREB Sabrina</cp:lastModifiedBy>
  <cp:revision>3</cp:revision>
  <cp:lastPrinted>2020-02-19T15:21:00Z</cp:lastPrinted>
  <dcterms:created xsi:type="dcterms:W3CDTF">2024-06-03T14:08:00Z</dcterms:created>
  <dcterms:modified xsi:type="dcterms:W3CDTF">2026-02-25T15:03:00Z</dcterms:modified>
</cp:coreProperties>
</file>